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Y="336"/>
        <w:tblW w:w="857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003"/>
        <w:gridCol w:w="5709"/>
        <w:gridCol w:w="1862"/>
      </w:tblGrid>
      <w:tr w:rsidR="00A96B7A" w:rsidRPr="00626FB0" w14:paraId="6F496BD1" w14:textId="77777777" w:rsidTr="00E65141">
        <w:trPr>
          <w:trHeight w:val="654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1CA4BC5E" w14:textId="2B626C50" w:rsidR="00A96B7A" w:rsidRPr="00626FB0" w:rsidRDefault="00A96B7A" w:rsidP="00A96B7A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N</w:t>
            </w:r>
            <w:r>
              <w:rPr>
                <w:rFonts w:ascii="Times New Roman" w:eastAsia="宋体" w:hAnsi="Times New Roman"/>
                <w:sz w:val="24"/>
              </w:rPr>
              <w:t>umber</w:t>
            </w:r>
          </w:p>
        </w:tc>
        <w:tc>
          <w:tcPr>
            <w:tcW w:w="5709" w:type="dxa"/>
            <w:tcBorders>
              <w:top w:val="single" w:sz="4" w:space="0" w:color="auto"/>
              <w:bottom w:val="single" w:sz="4" w:space="0" w:color="auto"/>
            </w:tcBorders>
          </w:tcPr>
          <w:p w14:paraId="76DB22F5" w14:textId="6C44AFE8" w:rsidR="00A96B7A" w:rsidRPr="00626FB0" w:rsidRDefault="00A96B7A" w:rsidP="00A96B7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A56B9">
              <w:rPr>
                <w:rFonts w:ascii="Times New Roman" w:eastAsia="宋体" w:hAnsi="Times New Roman"/>
                <w:sz w:val="24"/>
              </w:rPr>
              <w:t>substance name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FD915C7" w14:textId="78C5D39B" w:rsidR="00A96B7A" w:rsidRPr="00626FB0" w:rsidRDefault="00A96B7A" w:rsidP="00A405EB">
            <w:pPr>
              <w:ind w:leftChars="100" w:left="210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Relative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 w:rsidRPr="00626FB0">
              <w:rPr>
                <w:rFonts w:ascii="Times New Roman" w:eastAsia="宋体" w:hAnsi="Times New Roman"/>
                <w:sz w:val="24"/>
              </w:rPr>
              <w:t>content</w:t>
            </w:r>
            <w:r w:rsidRPr="00A96B7A">
              <w:rPr>
                <w:rFonts w:ascii="Times New Roman" w:eastAsia="宋体" w:hAnsi="Times New Roman" w:cs="Times New Roman"/>
                <w:sz w:val="24"/>
              </w:rPr>
              <w:t>(</w:t>
            </w:r>
            <w:r w:rsidRPr="00A96B7A">
              <w:rPr>
                <w:rFonts w:ascii="Times New Roman" w:eastAsia="宋体" w:hAnsi="Times New Roman" w:cs="Times New Roman"/>
                <w:sz w:val="24"/>
              </w:rPr>
              <w:t>％</w:t>
            </w:r>
            <w:r w:rsidRPr="00A96B7A">
              <w:rPr>
                <w:rFonts w:ascii="Times New Roman" w:eastAsia="宋体" w:hAnsi="Times New Roman" w:cs="Times New Roman"/>
                <w:sz w:val="24"/>
              </w:rPr>
              <w:t>)</w:t>
            </w:r>
          </w:p>
        </w:tc>
      </w:tr>
      <w:tr w:rsidR="005563A5" w:rsidRPr="00626FB0" w14:paraId="4EDFC007" w14:textId="77777777" w:rsidTr="00E65141">
        <w:trPr>
          <w:trHeight w:val="327"/>
        </w:trPr>
        <w:tc>
          <w:tcPr>
            <w:tcW w:w="1003" w:type="dxa"/>
            <w:tcBorders>
              <w:top w:val="single" w:sz="4" w:space="0" w:color="auto"/>
            </w:tcBorders>
          </w:tcPr>
          <w:p w14:paraId="6EBA1600" w14:textId="5D45EDCF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  <w:tc>
          <w:tcPr>
            <w:tcW w:w="5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AFF8C" w14:textId="2D87DC6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(+)-epi-</w:t>
            </w:r>
            <w:proofErr w:type="spell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Bicyclosesquiphellandrene</w:t>
            </w:r>
            <w:proofErr w:type="spellEnd"/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AA050" w14:textId="021699EF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27.20</w:t>
            </w:r>
          </w:p>
        </w:tc>
      </w:tr>
      <w:tr w:rsidR="005563A5" w:rsidRPr="00626FB0" w14:paraId="168A98F0" w14:textId="77777777" w:rsidTr="00E65141">
        <w:trPr>
          <w:trHeight w:val="327"/>
        </w:trPr>
        <w:tc>
          <w:tcPr>
            <w:tcW w:w="1003" w:type="dxa"/>
          </w:tcPr>
          <w:p w14:paraId="235BD60D" w14:textId="5EC10393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152F64E0" w14:textId="051DF262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Benzoic acid, methyl ester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DA909" w14:textId="381C17C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16.41</w:t>
            </w:r>
          </w:p>
        </w:tc>
      </w:tr>
      <w:tr w:rsidR="005563A5" w:rsidRPr="00626FB0" w14:paraId="3BEBB9DB" w14:textId="77777777" w:rsidTr="00E65141">
        <w:trPr>
          <w:trHeight w:val="327"/>
        </w:trPr>
        <w:tc>
          <w:tcPr>
            <w:tcW w:w="1003" w:type="dxa"/>
          </w:tcPr>
          <w:p w14:paraId="4517029E" w14:textId="2DB31564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1ECC36E6" w14:textId="33CD7F55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2-Octanol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E4AE" w14:textId="28C9F33C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12.19</w:t>
            </w:r>
          </w:p>
        </w:tc>
      </w:tr>
      <w:tr w:rsidR="005563A5" w:rsidRPr="00626FB0" w14:paraId="209DEC59" w14:textId="77777777" w:rsidTr="00E65141">
        <w:trPr>
          <w:trHeight w:val="327"/>
        </w:trPr>
        <w:tc>
          <w:tcPr>
            <w:tcW w:w="1003" w:type="dxa"/>
          </w:tcPr>
          <w:p w14:paraId="78D6A1E2" w14:textId="4A4861E3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4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D0D5708" w14:textId="64DC0D9E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3,5-Dimethoxytoluene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B887" w14:textId="66851485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3.94</w:t>
            </w:r>
          </w:p>
        </w:tc>
      </w:tr>
      <w:tr w:rsidR="005563A5" w:rsidRPr="00626FB0" w14:paraId="700ACCCF" w14:textId="77777777" w:rsidTr="00E65141">
        <w:trPr>
          <w:trHeight w:val="327"/>
        </w:trPr>
        <w:tc>
          <w:tcPr>
            <w:tcW w:w="1003" w:type="dxa"/>
          </w:tcPr>
          <w:p w14:paraId="15E0F903" w14:textId="5235A020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5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72BDA275" w14:textId="3D652E97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L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-.alpha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.-Terpineol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4F72" w14:textId="1A711659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8.79</w:t>
            </w:r>
          </w:p>
        </w:tc>
      </w:tr>
      <w:tr w:rsidR="005563A5" w:rsidRPr="00626FB0" w14:paraId="2F25FC95" w14:textId="77777777" w:rsidTr="00E65141">
        <w:trPr>
          <w:trHeight w:val="327"/>
        </w:trPr>
        <w:tc>
          <w:tcPr>
            <w:tcW w:w="1003" w:type="dxa"/>
          </w:tcPr>
          <w:p w14:paraId="154CA527" w14:textId="6E4CBECB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6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38687E98" w14:textId="7465B025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Methyl salicylate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D5441" w14:textId="7F731A9C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6.98</w:t>
            </w:r>
          </w:p>
        </w:tc>
      </w:tr>
      <w:tr w:rsidR="005563A5" w:rsidRPr="00626FB0" w14:paraId="7B4EED99" w14:textId="77777777" w:rsidTr="00E65141">
        <w:trPr>
          <w:trHeight w:val="327"/>
        </w:trPr>
        <w:tc>
          <w:tcPr>
            <w:tcW w:w="1003" w:type="dxa"/>
          </w:tcPr>
          <w:p w14:paraId="5121C860" w14:textId="1140636A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7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1810E1F2" w14:textId="755FDC4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3-Carene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B6F0" w14:textId="7DD0E168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4.97</w:t>
            </w:r>
          </w:p>
        </w:tc>
      </w:tr>
      <w:tr w:rsidR="005563A5" w:rsidRPr="00626FB0" w14:paraId="2AA43B20" w14:textId="77777777" w:rsidTr="00E65141">
        <w:trPr>
          <w:trHeight w:val="327"/>
        </w:trPr>
        <w:tc>
          <w:tcPr>
            <w:tcW w:w="1003" w:type="dxa"/>
          </w:tcPr>
          <w:p w14:paraId="075B8073" w14:textId="432FEFE6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8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C5B819C" w14:textId="353E62F1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Linalool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8229A" w14:textId="51645408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9.12</w:t>
            </w:r>
          </w:p>
        </w:tc>
      </w:tr>
      <w:tr w:rsidR="005563A5" w:rsidRPr="00626FB0" w14:paraId="2DA29B89" w14:textId="77777777" w:rsidTr="00E65141">
        <w:trPr>
          <w:trHeight w:val="327"/>
        </w:trPr>
        <w:tc>
          <w:tcPr>
            <w:tcW w:w="1003" w:type="dxa"/>
          </w:tcPr>
          <w:p w14:paraId="0AA7B24C" w14:textId="211335B4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9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E6FBB77" w14:textId="3883166B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Eucalyptol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AFDD" w14:textId="10F89D7C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3.59</w:t>
            </w:r>
          </w:p>
        </w:tc>
      </w:tr>
      <w:tr w:rsidR="005563A5" w:rsidRPr="00626FB0" w14:paraId="7044C3AB" w14:textId="77777777" w:rsidTr="00E65141">
        <w:trPr>
          <w:trHeight w:val="327"/>
        </w:trPr>
        <w:tc>
          <w:tcPr>
            <w:tcW w:w="1003" w:type="dxa"/>
          </w:tcPr>
          <w:p w14:paraId="5EC69B6F" w14:textId="119F3DEC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0445DB0D" w14:textId="4CFDC791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2-Nonenal, (E)-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4084" w14:textId="2CBE6B13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3.03</w:t>
            </w:r>
          </w:p>
        </w:tc>
      </w:tr>
      <w:tr w:rsidR="005563A5" w:rsidRPr="00626FB0" w14:paraId="5B26CCF8" w14:textId="77777777" w:rsidTr="00E65141">
        <w:trPr>
          <w:trHeight w:val="327"/>
        </w:trPr>
        <w:tc>
          <w:tcPr>
            <w:tcW w:w="1003" w:type="dxa"/>
          </w:tcPr>
          <w:p w14:paraId="3DB72018" w14:textId="06DBFE66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3557018D" w14:textId="615E966A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(-)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-.beta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Bourbonene</w:t>
            </w:r>
            <w:proofErr w:type="spellEnd"/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46FA" w14:textId="201E8741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2.50</w:t>
            </w:r>
          </w:p>
        </w:tc>
      </w:tr>
      <w:tr w:rsidR="005563A5" w:rsidRPr="00626FB0" w14:paraId="58D4653C" w14:textId="77777777" w:rsidTr="00E65141">
        <w:trPr>
          <w:trHeight w:val="327"/>
        </w:trPr>
        <w:tc>
          <w:tcPr>
            <w:tcW w:w="1003" w:type="dxa"/>
          </w:tcPr>
          <w:p w14:paraId="3FBA3B3E" w14:textId="0A5DFC2F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667F93CF" w14:textId="6F3CC2E9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spellStart"/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Bicyclo</w:t>
            </w:r>
            <w:proofErr w:type="spell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[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3.1.0]hexane, 4-methylene-1-(1-methylethyl)-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667AE" w14:textId="4E3789C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2.41</w:t>
            </w:r>
          </w:p>
        </w:tc>
      </w:tr>
      <w:tr w:rsidR="005563A5" w:rsidRPr="00626FB0" w14:paraId="60CE4C03" w14:textId="77777777" w:rsidTr="00E65141">
        <w:trPr>
          <w:trHeight w:val="314"/>
        </w:trPr>
        <w:tc>
          <w:tcPr>
            <w:tcW w:w="1003" w:type="dxa"/>
          </w:tcPr>
          <w:p w14:paraId="63D17D41" w14:textId="6D978F84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76BF0492" w14:textId="03CD5DCC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Naphthalene, 1,2,3,5,6,8a-hexahydro-4,7-dimethyl-1-(1-methylethyl)-, (1S-cis)-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4CB4" w14:textId="43AE585C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2.26</w:t>
            </w:r>
          </w:p>
        </w:tc>
      </w:tr>
      <w:tr w:rsidR="005563A5" w:rsidRPr="00626FB0" w14:paraId="24D02464" w14:textId="77777777" w:rsidTr="00E65141">
        <w:trPr>
          <w:trHeight w:val="314"/>
        </w:trPr>
        <w:tc>
          <w:tcPr>
            <w:tcW w:w="1003" w:type="dxa"/>
          </w:tcPr>
          <w:p w14:paraId="7E7B7DF9" w14:textId="74EA631A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629CB23D" w14:textId="6154156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2-Hexenal, (E)-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EC6DF" w14:textId="1280A7E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2.24</w:t>
            </w:r>
          </w:p>
        </w:tc>
      </w:tr>
      <w:tr w:rsidR="005563A5" w:rsidRPr="00626FB0" w14:paraId="1D553D91" w14:textId="77777777" w:rsidTr="00E65141">
        <w:trPr>
          <w:trHeight w:val="314"/>
        </w:trPr>
        <w:tc>
          <w:tcPr>
            <w:tcW w:w="1003" w:type="dxa"/>
          </w:tcPr>
          <w:p w14:paraId="2BC12A76" w14:textId="2354E16F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2C86C6E3" w14:textId="7EB0E62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3a,7-Methano-3aH-cyclopentacyclooctene, 1,4,5,6,7,8,9,9a-octahydro-1,1,7-trimethyl-, [3aR-(3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a.alpha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.,7.alpha.,9a.beta.)]-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8BA05" w14:textId="6CB6F527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2.08</w:t>
            </w:r>
          </w:p>
        </w:tc>
      </w:tr>
      <w:tr w:rsidR="005563A5" w:rsidRPr="00626FB0" w14:paraId="5A080ACF" w14:textId="77777777" w:rsidTr="00E65141">
        <w:trPr>
          <w:trHeight w:val="314"/>
        </w:trPr>
        <w:tc>
          <w:tcPr>
            <w:tcW w:w="1003" w:type="dxa"/>
          </w:tcPr>
          <w:p w14:paraId="10969C0C" w14:textId="1A188745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7CED362C" w14:textId="18DEFD18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Benzene, 1,2-dimethoxy-4-(1-propenyl)-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43091" w14:textId="41E7D300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1.81</w:t>
            </w:r>
          </w:p>
        </w:tc>
      </w:tr>
      <w:tr w:rsidR="005563A5" w:rsidRPr="00626FB0" w14:paraId="2E8751EC" w14:textId="77777777" w:rsidTr="00E65141">
        <w:trPr>
          <w:trHeight w:val="314"/>
        </w:trPr>
        <w:tc>
          <w:tcPr>
            <w:tcW w:w="1003" w:type="dxa"/>
          </w:tcPr>
          <w:p w14:paraId="39F7D0F6" w14:textId="340277F7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73184388" w14:textId="4622B0F7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2,6-Nonadienal, (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E,Z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3B444" w14:textId="75968E53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1.71</w:t>
            </w:r>
          </w:p>
        </w:tc>
      </w:tr>
      <w:tr w:rsidR="005563A5" w:rsidRPr="00626FB0" w14:paraId="03DDBB98" w14:textId="77777777" w:rsidTr="00E65141">
        <w:trPr>
          <w:trHeight w:val="314"/>
        </w:trPr>
        <w:tc>
          <w:tcPr>
            <w:tcW w:w="1003" w:type="dxa"/>
          </w:tcPr>
          <w:p w14:paraId="553E1C5F" w14:textId="52939953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4AD3492B" w14:textId="60C7055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Naphthalene, 1,2,3,4,4a,5,6,8a-octahydro-7-methyl-4-methylene-1-(1-methylethyl)-, (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1.alpha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.,4a.beta.,8a.alpha.)-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ADC9A" w14:textId="2BDEF280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1.61</w:t>
            </w:r>
          </w:p>
        </w:tc>
      </w:tr>
      <w:tr w:rsidR="005563A5" w:rsidRPr="00626FB0" w14:paraId="1534B107" w14:textId="77777777" w:rsidTr="00E65141">
        <w:trPr>
          <w:trHeight w:val="314"/>
        </w:trPr>
        <w:tc>
          <w:tcPr>
            <w:tcW w:w="1003" w:type="dxa"/>
          </w:tcPr>
          <w:p w14:paraId="71ED1E36" w14:textId="29CB5F8A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30AD047D" w14:textId="2353A964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Spiro[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5.5]undec-2-ene, 3,7,7-trimethyl-11-methylene-, (-)-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0773" w14:textId="2309E527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0.95</w:t>
            </w:r>
          </w:p>
        </w:tc>
      </w:tr>
      <w:tr w:rsidR="005563A5" w:rsidRPr="00626FB0" w14:paraId="0BFF42B8" w14:textId="77777777" w:rsidTr="00E65141">
        <w:trPr>
          <w:trHeight w:val="314"/>
        </w:trPr>
        <w:tc>
          <w:tcPr>
            <w:tcW w:w="1003" w:type="dxa"/>
          </w:tcPr>
          <w:p w14:paraId="1185B0E9" w14:textId="474363BE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0E09084" w14:textId="286F4B96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Benzoic acid, 2-methoxy-, methyl ester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08CB" w14:textId="4DA8DC0A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0.81</w:t>
            </w:r>
          </w:p>
        </w:tc>
      </w:tr>
      <w:tr w:rsidR="005563A5" w:rsidRPr="00626FB0" w14:paraId="1E64A1EA" w14:textId="77777777" w:rsidTr="00E65141">
        <w:trPr>
          <w:trHeight w:val="314"/>
        </w:trPr>
        <w:tc>
          <w:tcPr>
            <w:tcW w:w="1003" w:type="dxa"/>
          </w:tcPr>
          <w:p w14:paraId="01DBDFE9" w14:textId="2A73CAF2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6B299A86" w14:textId="11B8319E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.alfa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.-Copaene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FF51" w14:textId="620E416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0.68</w:t>
            </w:r>
          </w:p>
        </w:tc>
      </w:tr>
      <w:tr w:rsidR="005563A5" w:rsidRPr="00626FB0" w14:paraId="5EFF2B4A" w14:textId="77777777" w:rsidTr="00E65141">
        <w:trPr>
          <w:trHeight w:val="314"/>
        </w:trPr>
        <w:tc>
          <w:tcPr>
            <w:tcW w:w="1003" w:type="dxa"/>
          </w:tcPr>
          <w:p w14:paraId="09490456" w14:textId="490B1272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13803E6" w14:textId="54288842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Bicyclosesquiphellandrene</w:t>
            </w:r>
            <w:proofErr w:type="spellEnd"/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A7248" w14:textId="57F0CB9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0.62</w:t>
            </w:r>
          </w:p>
        </w:tc>
      </w:tr>
      <w:tr w:rsidR="005563A5" w:rsidRPr="00626FB0" w14:paraId="590A504E" w14:textId="77777777" w:rsidTr="00E65141">
        <w:trPr>
          <w:trHeight w:val="314"/>
        </w:trPr>
        <w:tc>
          <w:tcPr>
            <w:tcW w:w="1003" w:type="dxa"/>
          </w:tcPr>
          <w:p w14:paraId="1AD7A64F" w14:textId="5BCA3482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E13E104" w14:textId="4DE50FFF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3-Cyclohexen-1-ol, 4-methyl-1-(1-methylethyl)-, (R)-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C38C2" w14:textId="4BC017C8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0.59</w:t>
            </w:r>
          </w:p>
        </w:tc>
      </w:tr>
      <w:tr w:rsidR="005563A5" w:rsidRPr="00626FB0" w14:paraId="64C9B21D" w14:textId="77777777" w:rsidTr="00E65141">
        <w:trPr>
          <w:trHeight w:val="314"/>
        </w:trPr>
        <w:tc>
          <w:tcPr>
            <w:tcW w:w="1003" w:type="dxa"/>
          </w:tcPr>
          <w:p w14:paraId="625C26BC" w14:textId="67E69A9B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0446EAEB" w14:textId="0A58EA12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Hexanal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EED13" w14:textId="235D3404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0.59</w:t>
            </w:r>
          </w:p>
        </w:tc>
      </w:tr>
      <w:tr w:rsidR="005563A5" w:rsidRPr="00626FB0" w14:paraId="6A6C824A" w14:textId="77777777" w:rsidTr="00E65141">
        <w:trPr>
          <w:trHeight w:val="314"/>
        </w:trPr>
        <w:tc>
          <w:tcPr>
            <w:tcW w:w="1003" w:type="dxa"/>
          </w:tcPr>
          <w:p w14:paraId="65ED5E9E" w14:textId="0E6A9483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E53B9E6" w14:textId="115E6A05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Methyl 6,6-</w:t>
            </w:r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dimethylbicyclo[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3.1.1]hept-2-ene-2-carboxylate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98FA" w14:textId="49A1478F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0.50</w:t>
            </w:r>
          </w:p>
        </w:tc>
      </w:tr>
      <w:tr w:rsidR="005563A5" w:rsidRPr="00626FB0" w14:paraId="0C4F1FCF" w14:textId="77777777" w:rsidTr="00E65141">
        <w:trPr>
          <w:trHeight w:val="314"/>
        </w:trPr>
        <w:tc>
          <w:tcPr>
            <w:tcW w:w="1003" w:type="dxa"/>
          </w:tcPr>
          <w:p w14:paraId="3C245D4E" w14:textId="2EF137C3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5A1C5E6A" w14:textId="5B72EFCA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Methyleugenol</w:t>
            </w:r>
            <w:proofErr w:type="spellEnd"/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EE3A0" w14:textId="4B430513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0.41</w:t>
            </w:r>
          </w:p>
        </w:tc>
      </w:tr>
      <w:tr w:rsidR="005563A5" w:rsidRPr="00626FB0" w14:paraId="6A14E2D9" w14:textId="77777777" w:rsidTr="00E65141">
        <w:trPr>
          <w:trHeight w:val="314"/>
        </w:trPr>
        <w:tc>
          <w:tcPr>
            <w:tcW w:w="1003" w:type="dxa"/>
          </w:tcPr>
          <w:p w14:paraId="2CB54ECF" w14:textId="3282193A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429D35A3" w14:textId="585DCE23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Eugenol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F9146" w14:textId="652698B8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0.40</w:t>
            </w:r>
          </w:p>
        </w:tc>
      </w:tr>
      <w:tr w:rsidR="005563A5" w:rsidRPr="00626FB0" w14:paraId="742B8E5C" w14:textId="77777777" w:rsidTr="00E65141">
        <w:trPr>
          <w:trHeight w:val="314"/>
        </w:trPr>
        <w:tc>
          <w:tcPr>
            <w:tcW w:w="1003" w:type="dxa"/>
          </w:tcPr>
          <w:p w14:paraId="471D5775" w14:textId="00D1770B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4BB1049C" w14:textId="777FB28B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proofErr w:type="spellStart"/>
            <w:proofErr w:type="gramStart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Bicyclo</w:t>
            </w:r>
            <w:proofErr w:type="spell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[</w:t>
            </w:r>
            <w:proofErr w:type="gramEnd"/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2.2.1]heptan-2-ol, 1,7,7-trimethyl-, acetate, (1S-endo)-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ABE18" w14:textId="14BDBD7D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0.38</w:t>
            </w:r>
          </w:p>
        </w:tc>
      </w:tr>
      <w:tr w:rsidR="005563A5" w:rsidRPr="00626FB0" w14:paraId="156D05AB" w14:textId="77777777" w:rsidTr="00E65141">
        <w:trPr>
          <w:trHeight w:val="314"/>
        </w:trPr>
        <w:tc>
          <w:tcPr>
            <w:tcW w:w="1003" w:type="dxa"/>
          </w:tcPr>
          <w:p w14:paraId="2DCE7EB7" w14:textId="23837022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09" w:type="dxa"/>
            <w:shd w:val="clear" w:color="auto" w:fill="auto"/>
            <w:vAlign w:val="center"/>
          </w:tcPr>
          <w:p w14:paraId="65DFF35E" w14:textId="64656176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Cyclohexene, 4-ethenyl-4-methyl-3-(1-methylethenyl)-1-(1-methylethyl)-, (3R-trans)-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4286" w14:textId="4E1B1470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0.29</w:t>
            </w:r>
          </w:p>
        </w:tc>
      </w:tr>
      <w:tr w:rsidR="005563A5" w:rsidRPr="00626FB0" w14:paraId="55F20E67" w14:textId="77777777" w:rsidTr="00E65141">
        <w:trPr>
          <w:trHeight w:val="65"/>
        </w:trPr>
        <w:tc>
          <w:tcPr>
            <w:tcW w:w="1003" w:type="dxa"/>
            <w:tcBorders>
              <w:bottom w:val="single" w:sz="4" w:space="0" w:color="auto"/>
            </w:tcBorders>
          </w:tcPr>
          <w:p w14:paraId="4D52E8D2" w14:textId="10FE81D0" w:rsidR="005563A5" w:rsidRPr="00626FB0" w:rsidRDefault="005563A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A8EBE" w14:textId="0B296576" w:rsidR="005563A5" w:rsidRPr="00626FB0" w:rsidRDefault="005563A5" w:rsidP="00C60137">
            <w:pPr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color w:val="000000"/>
                <w:sz w:val="24"/>
              </w:rPr>
              <w:t>Phenol, 2-methoxy-4-(1-propenyl)-, acetate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2C952" w14:textId="7FEBF715" w:rsidR="005563A5" w:rsidRPr="00626FB0" w:rsidRDefault="005563A5" w:rsidP="00C60137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26FB0">
              <w:rPr>
                <w:rFonts w:ascii="Times New Roman" w:eastAsia="宋体" w:hAnsi="Times New Roman" w:cs="Times New Roman"/>
                <w:sz w:val="24"/>
              </w:rPr>
              <w:t>0.27</w:t>
            </w:r>
          </w:p>
        </w:tc>
      </w:tr>
    </w:tbl>
    <w:p w14:paraId="51BF23AA" w14:textId="2FB64E99" w:rsidR="000B3CB1" w:rsidRPr="00626FB0" w:rsidRDefault="00E65141" w:rsidP="00C60137">
      <w:pPr>
        <w:jc w:val="center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W</w:t>
      </w:r>
      <w:r>
        <w:rPr>
          <w:rFonts w:ascii="Times New Roman" w:eastAsia="宋体" w:hAnsi="Times New Roman"/>
          <w:sz w:val="24"/>
        </w:rPr>
        <w:t>T</w:t>
      </w:r>
    </w:p>
    <w:p w14:paraId="1BDE4A32" w14:textId="39D127B9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p w14:paraId="27EDA998" w14:textId="44138DFA" w:rsidR="00715E30" w:rsidRPr="00626FB0" w:rsidRDefault="00CA5CCC" w:rsidP="00C60137">
      <w:pPr>
        <w:jc w:val="center"/>
        <w:rPr>
          <w:rFonts w:ascii="Times New Roman" w:eastAsia="宋体" w:hAnsi="Times New Roman"/>
          <w:sz w:val="24"/>
        </w:rPr>
      </w:pPr>
      <w:r w:rsidRPr="00D77C67">
        <w:rPr>
          <w:rFonts w:ascii="Times New Roman" w:eastAsia="宋体" w:hAnsi="Times New Roman"/>
          <w:sz w:val="24"/>
          <w:szCs w:val="28"/>
        </w:rPr>
        <w:lastRenderedPageBreak/>
        <w:t>pCAMBIA1302-SAMT</w:t>
      </w:r>
    </w:p>
    <w:p w14:paraId="22AAB426" w14:textId="09CDCA7C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tbl>
      <w:tblPr>
        <w:tblStyle w:val="a3"/>
        <w:tblpPr w:leftFromText="180" w:rightFromText="180" w:vertAnchor="page" w:horzAnchor="margin" w:tblpY="1885"/>
        <w:tblW w:w="953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003"/>
        <w:gridCol w:w="5601"/>
        <w:gridCol w:w="2932"/>
      </w:tblGrid>
      <w:tr w:rsidR="00C4206A" w:rsidRPr="00626FB0" w14:paraId="56147AB2" w14:textId="77777777" w:rsidTr="00C4206A">
        <w:trPr>
          <w:trHeight w:val="27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243EFD" w14:textId="357196E6" w:rsidR="00C4206A" w:rsidRPr="00626FB0" w:rsidRDefault="00C4206A" w:rsidP="00C4206A">
            <w:pPr>
              <w:jc w:val="center"/>
              <w:rPr>
                <w:rFonts w:ascii="Times New Roman" w:eastAsia="宋体" w:hAnsi="Times New Roman"/>
                <w:sz w:val="24"/>
              </w:rPr>
            </w:pPr>
            <w:bookmarkStart w:id="0" w:name="_Hlk111113387"/>
            <w:r>
              <w:rPr>
                <w:rFonts w:ascii="Times New Roman" w:eastAsia="宋体" w:hAnsi="Times New Roman" w:hint="eastAsia"/>
                <w:sz w:val="24"/>
              </w:rPr>
              <w:t>N</w:t>
            </w:r>
            <w:r>
              <w:rPr>
                <w:rFonts w:ascii="Times New Roman" w:eastAsia="宋体" w:hAnsi="Times New Roman"/>
                <w:sz w:val="24"/>
              </w:rPr>
              <w:t>umber</w:t>
            </w:r>
          </w:p>
        </w:tc>
        <w:tc>
          <w:tcPr>
            <w:tcW w:w="5752" w:type="dxa"/>
            <w:tcBorders>
              <w:top w:val="single" w:sz="4" w:space="0" w:color="auto"/>
              <w:bottom w:val="single" w:sz="4" w:space="0" w:color="auto"/>
            </w:tcBorders>
          </w:tcPr>
          <w:p w14:paraId="70912A47" w14:textId="3ADDC2C8" w:rsidR="00C4206A" w:rsidRPr="00626FB0" w:rsidRDefault="00C4206A" w:rsidP="00C4206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A56B9">
              <w:rPr>
                <w:rFonts w:ascii="Times New Roman" w:eastAsia="宋体" w:hAnsi="Times New Roman"/>
                <w:sz w:val="24"/>
              </w:rPr>
              <w:t>substance name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14:paraId="0C0FD2BE" w14:textId="01D2C597" w:rsidR="00C4206A" w:rsidRPr="00626FB0" w:rsidRDefault="00C4206A" w:rsidP="00C4206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Relative content</w:t>
            </w:r>
            <w:r>
              <w:rPr>
                <w:rFonts w:ascii="Times New Roman" w:eastAsia="宋体" w:hAnsi="Times New Roman"/>
                <w:sz w:val="24"/>
              </w:rPr>
              <w:t>(</w:t>
            </w:r>
            <w:r w:rsidRPr="001A56B9">
              <w:rPr>
                <w:rFonts w:ascii="Times New Roman" w:eastAsia="宋体" w:hAnsi="Times New Roman" w:cs="Times New Roman"/>
                <w:sz w:val="24"/>
              </w:rPr>
              <w:t>％</w:t>
            </w:r>
            <w:r>
              <w:rPr>
                <w:rFonts w:ascii="Times New Roman" w:eastAsia="宋体" w:hAnsi="Times New Roman"/>
                <w:sz w:val="24"/>
              </w:rPr>
              <w:t>)</w:t>
            </w:r>
          </w:p>
        </w:tc>
      </w:tr>
      <w:tr w:rsidR="00626FB0" w:rsidRPr="00626FB0" w14:paraId="25E5A9DD" w14:textId="77777777" w:rsidTr="002B12B8">
        <w:trPr>
          <w:trHeight w:val="290"/>
        </w:trPr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14:paraId="6AB3D6ED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94141" w14:textId="0FE1713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Benzoic acid, methyl ester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91774" w14:textId="1A72DE2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20.27</w:t>
            </w:r>
          </w:p>
        </w:tc>
      </w:tr>
      <w:tr w:rsidR="00626FB0" w:rsidRPr="00626FB0" w14:paraId="5BBA6F79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76B24C43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A365" w14:textId="50B318A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Linalool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D39AC" w14:textId="43C0A1C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12.28</w:t>
            </w:r>
          </w:p>
        </w:tc>
      </w:tr>
      <w:tr w:rsidR="00626FB0" w:rsidRPr="00626FB0" w14:paraId="20EDF83E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1A5355B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B2DE3" w14:textId="0594F06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.-Terpineol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C14FC" w14:textId="500B50EB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10.58</w:t>
            </w:r>
          </w:p>
        </w:tc>
      </w:tr>
      <w:tr w:rsidR="00626FB0" w:rsidRPr="00626FB0" w14:paraId="43B8BD11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64591D3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4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C342" w14:textId="740D704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(+)-epi-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Bicyclosesquiphellandrene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C8861" w14:textId="5D2C2A5A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6.47</w:t>
            </w:r>
          </w:p>
        </w:tc>
      </w:tr>
      <w:tr w:rsidR="00626FB0" w:rsidRPr="00626FB0" w14:paraId="38E9D406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213A0820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5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6A06" w14:textId="769E2AA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3-Carene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E3D12" w14:textId="0261968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6.38</w:t>
            </w:r>
          </w:p>
        </w:tc>
      </w:tr>
      <w:tr w:rsidR="00626FB0" w:rsidRPr="00626FB0" w14:paraId="2AB93FA0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7D77C703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6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AC050" w14:textId="61D5AB7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2-Octanol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0B193" w14:textId="74D7F4E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6.17</w:t>
            </w:r>
          </w:p>
        </w:tc>
      </w:tr>
      <w:tr w:rsidR="00626FB0" w:rsidRPr="00626FB0" w14:paraId="3BA12EEC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1FCAB43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7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F9830" w14:textId="2EA62FDA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2-Nonenal, (E)-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E41DA" w14:textId="1BDC4A6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5.06</w:t>
            </w:r>
          </w:p>
        </w:tc>
      </w:tr>
      <w:tr w:rsidR="00626FB0" w:rsidRPr="00626FB0" w14:paraId="35436A84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3191EEB3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8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F1022" w14:textId="1A08768C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Cyclohexene, 4-ethenyl-4-methyl-3-(1-methylethenyl)-1-(1-methylethyl)-, (3R-trans)-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AD0A8" w14:textId="6D1EDFE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4.82</w:t>
            </w:r>
          </w:p>
        </w:tc>
      </w:tr>
      <w:tr w:rsidR="00626FB0" w:rsidRPr="00626FB0" w14:paraId="2DA70942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765A073E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9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4C5B0" w14:textId="2F0F3AE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Eucalyptol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0EDFE" w14:textId="547F96C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4.39</w:t>
            </w:r>
          </w:p>
        </w:tc>
      </w:tr>
      <w:tr w:rsidR="00626FB0" w:rsidRPr="00626FB0" w14:paraId="61966080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7C1AF69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352AE" w14:textId="515909AB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3,5-Dimethoxytoluene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7A3DF" w14:textId="3DC71FB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3.38</w:t>
            </w:r>
          </w:p>
        </w:tc>
      </w:tr>
      <w:tr w:rsidR="00626FB0" w:rsidRPr="00626FB0" w14:paraId="3CF11011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6100FB1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C2F1" w14:textId="7DF9C8B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2-Hexenal, (E)-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F9CD9" w14:textId="1B1777E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2.06</w:t>
            </w:r>
          </w:p>
        </w:tc>
      </w:tr>
      <w:tr w:rsidR="00626FB0" w:rsidRPr="00626FB0" w14:paraId="0525CBB1" w14:textId="77777777" w:rsidTr="002B12B8">
        <w:trPr>
          <w:trHeight w:val="290"/>
        </w:trPr>
        <w:tc>
          <w:tcPr>
            <w:tcW w:w="709" w:type="dxa"/>
            <w:tcBorders>
              <w:right w:val="nil"/>
            </w:tcBorders>
          </w:tcPr>
          <w:p w14:paraId="070230D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8B20C" w14:textId="61F787A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2,6-Nonadienal, (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E,Z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35F90" w14:textId="6E5FD85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1.88</w:t>
            </w:r>
          </w:p>
        </w:tc>
      </w:tr>
      <w:tr w:rsidR="00626FB0" w:rsidRPr="00626FB0" w14:paraId="06903C0B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603F78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DE2A" w14:textId="0452F6BC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(-)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-.beta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Bourbonene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9C3FB" w14:textId="6DFC8D3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1.82</w:t>
            </w:r>
          </w:p>
        </w:tc>
      </w:tr>
      <w:tr w:rsidR="00626FB0" w:rsidRPr="00626FB0" w14:paraId="287E830A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665C2CE3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F7D3" w14:textId="36F03CD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Methyl salicylate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A410E" w14:textId="0CC2C64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1.18</w:t>
            </w:r>
          </w:p>
        </w:tc>
      </w:tr>
      <w:tr w:rsidR="00626FB0" w:rsidRPr="00626FB0" w14:paraId="539F76B8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875DF04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1C2" w14:textId="7672FD5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1,5-Cyclodecadiene, 1,5-dimethyl-8-(1-methylethylidene)-, (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E,E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8505B" w14:textId="273E8F4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0.72</w:t>
            </w:r>
          </w:p>
        </w:tc>
      </w:tr>
      <w:tr w:rsidR="00626FB0" w:rsidRPr="00626FB0" w14:paraId="0D0DDB41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279A4B8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8BD2" w14:textId="68FA39E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.gamma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Muurolene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3F013" w14:textId="260A803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0.62</w:t>
            </w:r>
          </w:p>
        </w:tc>
      </w:tr>
      <w:tr w:rsidR="00626FB0" w:rsidRPr="00626FB0" w14:paraId="4ED0BCEA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67A0F1A0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7CFD" w14:textId="18A0199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Linalyl acetate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1C508" w14:textId="7BE4878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0.42</w:t>
            </w:r>
          </w:p>
        </w:tc>
      </w:tr>
      <w:tr w:rsidR="00626FB0" w:rsidRPr="00626FB0" w14:paraId="30273A56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38EC4456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65D39" w14:textId="588EDDC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Naphthalene, 1,2,3,4,4a,5,6,8a-octahydro-7-methyl-4-methylene-1-(1-methylethyl)-, (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1.alpha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.,4a.beta.,8a.alpha.)-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34693" w14:textId="09303AE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0.41</w:t>
            </w:r>
          </w:p>
        </w:tc>
      </w:tr>
      <w:tr w:rsidR="00626FB0" w:rsidRPr="00626FB0" w14:paraId="5EC8FA1B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6BF5D346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7230F" w14:textId="54E7C98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Hexanal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8CF64" w14:textId="1A51A41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0.40</w:t>
            </w:r>
          </w:p>
        </w:tc>
      </w:tr>
      <w:tr w:rsidR="00626FB0" w:rsidRPr="00626FB0" w14:paraId="73BBFEA2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5F2FC24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5A9D" w14:textId="7BB5619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Bicyclo</w:t>
            </w:r>
            <w:proofErr w:type="spellEnd"/>
            <w:r w:rsidRPr="00626FB0">
              <w:rPr>
                <w:rFonts w:ascii="Times New Roman" w:eastAsia="宋体" w:hAnsi="Times New Roman"/>
                <w:sz w:val="24"/>
              </w:rPr>
              <w:t>[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2.2.1]heptan-2-ol, 1,7,7-trimethyl-, acetate, (1S-endo)-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A08AF" w14:textId="4910C1D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0.37</w:t>
            </w:r>
          </w:p>
        </w:tc>
      </w:tr>
      <w:tr w:rsidR="00626FB0" w:rsidRPr="00626FB0" w14:paraId="5C7ECCFE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0E247D9F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FE7A" w14:textId="17FB45D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D-Limonene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4D43" w14:textId="22E9843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0.36</w:t>
            </w:r>
          </w:p>
        </w:tc>
      </w:tr>
      <w:tr w:rsidR="00626FB0" w:rsidRPr="00626FB0" w14:paraId="23EEAB8D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078B1B5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D39B" w14:textId="1817EFA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cis-Muurola-4(15),5-diene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9D1B3" w14:textId="7381F86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0.34</w:t>
            </w:r>
          </w:p>
        </w:tc>
      </w:tr>
      <w:tr w:rsidR="00626FB0" w:rsidRPr="00626FB0" w14:paraId="105B1A4E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6380CE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C03E" w14:textId="62EF0FF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Benzene, 1,4-dimethyl-2-(2-methylpropyl)-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606AE" w14:textId="5C23CA7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0.34</w:t>
            </w:r>
          </w:p>
        </w:tc>
      </w:tr>
      <w:tr w:rsidR="00626FB0" w:rsidRPr="00626FB0" w14:paraId="006F35A0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20CD4B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402D" w14:textId="489B9D9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.gamma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Elemene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2C8D4" w14:textId="641ABD2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0.30</w:t>
            </w:r>
          </w:p>
        </w:tc>
      </w:tr>
      <w:tr w:rsidR="00626FB0" w:rsidRPr="00626FB0" w14:paraId="1EC591D6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4568EEFA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4BAF8" w14:textId="31E7DD0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Benzene, 1,2-dimethoxy-4-(1-propenyl)-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5B2B4" w14:textId="70D7420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0.28</w:t>
            </w:r>
          </w:p>
        </w:tc>
      </w:tr>
      <w:tr w:rsidR="00626FB0" w:rsidRPr="00626FB0" w14:paraId="273243BF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C788EB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EEDF" w14:textId="2D62250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1-Octen-3-ol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6C14C" w14:textId="0D0DF87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0.28</w:t>
            </w:r>
          </w:p>
        </w:tc>
      </w:tr>
      <w:tr w:rsidR="00626FB0" w:rsidRPr="00626FB0" w14:paraId="5A5582DA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4E5DC6A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234B" w14:textId="114A114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3-Cyclohexen-1-ol, 4-methyl-1-(1-methylethyl)-, (R)-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EA68" w14:textId="6C01BDE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0.27</w:t>
            </w:r>
          </w:p>
        </w:tc>
      </w:tr>
      <w:tr w:rsidR="00626FB0" w:rsidRPr="00626FB0" w14:paraId="23FAD995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1D89D4C4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2870" w14:textId="3680F7B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Cyclohexanemethanol</w:t>
            </w:r>
            <w:proofErr w:type="spellEnd"/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, 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.,.alpha.-dimethyl-4-methylene-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0243B" w14:textId="19E01EF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0.25</w:t>
            </w:r>
          </w:p>
        </w:tc>
      </w:tr>
      <w:tr w:rsidR="00626FB0" w:rsidRPr="00626FB0" w14:paraId="457283D9" w14:textId="77777777" w:rsidTr="002B12B8">
        <w:trPr>
          <w:trHeight w:val="279"/>
        </w:trPr>
        <w:tc>
          <w:tcPr>
            <w:tcW w:w="709" w:type="dxa"/>
            <w:tcBorders>
              <w:right w:val="nil"/>
            </w:tcBorders>
          </w:tcPr>
          <w:p w14:paraId="6979DD0D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3735" w14:textId="5CA2148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Phenol, 2-methoxy-4-(1-propenyl)-, acetate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CACEB" w14:textId="4611AD5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0.23</w:t>
            </w:r>
          </w:p>
        </w:tc>
      </w:tr>
      <w:tr w:rsidR="00626FB0" w:rsidRPr="00626FB0" w14:paraId="736556E8" w14:textId="77777777" w:rsidTr="002B12B8">
        <w:trPr>
          <w:trHeight w:val="57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5538E975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10E3E" w14:textId="5985803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Muurolene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C00BE" w14:textId="2F33F63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color w:val="000000"/>
                <w:sz w:val="24"/>
              </w:rPr>
              <w:t>0.19</w:t>
            </w:r>
          </w:p>
        </w:tc>
      </w:tr>
      <w:bookmarkEnd w:id="0"/>
    </w:tbl>
    <w:p w14:paraId="36DD9EC2" w14:textId="6F205CA7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p w14:paraId="478F6D40" w14:textId="645F1062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p w14:paraId="2E045B2A" w14:textId="782A32BF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tbl>
      <w:tblPr>
        <w:tblStyle w:val="a3"/>
        <w:tblpPr w:leftFromText="180" w:rightFromText="180" w:vertAnchor="page" w:horzAnchor="margin" w:tblpY="1885"/>
        <w:tblW w:w="951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709"/>
        <w:gridCol w:w="5735"/>
        <w:gridCol w:w="3067"/>
      </w:tblGrid>
      <w:tr w:rsidR="001110F5" w:rsidRPr="00626FB0" w14:paraId="7CDEE077" w14:textId="77777777" w:rsidTr="002B12B8">
        <w:trPr>
          <w:trHeight w:val="5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EC4ACE" w14:textId="77777777" w:rsidR="001110F5" w:rsidRPr="00626FB0" w:rsidRDefault="001110F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lastRenderedPageBreak/>
              <w:t>编号</w:t>
            </w:r>
          </w:p>
        </w:tc>
        <w:tc>
          <w:tcPr>
            <w:tcW w:w="5735" w:type="dxa"/>
            <w:tcBorders>
              <w:top w:val="single" w:sz="4" w:space="0" w:color="auto"/>
              <w:bottom w:val="single" w:sz="4" w:space="0" w:color="auto"/>
            </w:tcBorders>
          </w:tcPr>
          <w:p w14:paraId="16FE9090" w14:textId="77777777" w:rsidR="001110F5" w:rsidRPr="00626FB0" w:rsidRDefault="001110F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名称</w:t>
            </w:r>
          </w:p>
        </w:tc>
        <w:tc>
          <w:tcPr>
            <w:tcW w:w="3067" w:type="dxa"/>
            <w:tcBorders>
              <w:top w:val="single" w:sz="4" w:space="0" w:color="auto"/>
              <w:bottom w:val="single" w:sz="4" w:space="0" w:color="auto"/>
            </w:tcBorders>
          </w:tcPr>
          <w:p w14:paraId="3EFCA1FB" w14:textId="77777777" w:rsidR="001110F5" w:rsidRPr="00626FB0" w:rsidRDefault="001110F5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相对含量（％）</w:t>
            </w:r>
            <w:r w:rsidRPr="00626FB0">
              <w:rPr>
                <w:rFonts w:ascii="Times New Roman" w:eastAsia="宋体" w:hAnsi="Times New Roman"/>
                <w:sz w:val="24"/>
              </w:rPr>
              <w:t>Relative content</w:t>
            </w:r>
          </w:p>
        </w:tc>
      </w:tr>
      <w:tr w:rsidR="00626FB0" w:rsidRPr="00626FB0" w14:paraId="0692C82F" w14:textId="77777777" w:rsidTr="00D86161">
        <w:trPr>
          <w:trHeight w:val="276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0D561D9C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  <w:tc>
          <w:tcPr>
            <w:tcW w:w="5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A9E32" w14:textId="5B1B3E1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Bicyclosesquiphellandrene</w:t>
            </w:r>
            <w:proofErr w:type="spellEnd"/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3CAAC" w14:textId="4634862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24.83</w:t>
            </w:r>
          </w:p>
        </w:tc>
      </w:tr>
      <w:tr w:rsidR="00626FB0" w:rsidRPr="00626FB0" w14:paraId="60F0C0AD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816602F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4B763" w14:textId="26931AD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Benzoic acid, methyl ester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100F" w14:textId="680BA74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14.11</w:t>
            </w:r>
          </w:p>
        </w:tc>
      </w:tr>
      <w:tr w:rsidR="00626FB0" w:rsidRPr="00626FB0" w14:paraId="6897901D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F1C93A7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293C" w14:textId="5B89CF4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3,5-Dimethoxytoluene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CC26" w14:textId="221CA36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12.46</w:t>
            </w:r>
          </w:p>
        </w:tc>
      </w:tr>
      <w:tr w:rsidR="00626FB0" w:rsidRPr="00626FB0" w14:paraId="266F65B1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9809F3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91CC1" w14:textId="2DFD574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L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-.alpha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.-Terpineol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0A28" w14:textId="3FB5C6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10.98</w:t>
            </w:r>
          </w:p>
        </w:tc>
      </w:tr>
      <w:tr w:rsidR="00626FB0" w:rsidRPr="00626FB0" w14:paraId="198B3D6B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A9D03E1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9AA5" w14:textId="53D9EEC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2-Octanol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5F7D" w14:textId="3B8B9C7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9.68</w:t>
            </w:r>
          </w:p>
        </w:tc>
      </w:tr>
      <w:tr w:rsidR="00626FB0" w:rsidRPr="00626FB0" w14:paraId="7492722B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DBFE0DB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1E0C4" w14:textId="11C5B8F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Methyl salicylate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8350" w14:textId="75FE8E3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7.61</w:t>
            </w:r>
          </w:p>
        </w:tc>
      </w:tr>
      <w:tr w:rsidR="00626FB0" w:rsidRPr="00626FB0" w14:paraId="768E5735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132E138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F617" w14:textId="6AB53EF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3-Carene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B948B" w14:textId="41A3DAE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3.87</w:t>
            </w:r>
          </w:p>
        </w:tc>
      </w:tr>
      <w:tr w:rsidR="00626FB0" w:rsidRPr="00626FB0" w14:paraId="60EFB555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DB48DBB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13FB" w14:textId="39EE430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(-)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-.beta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Bourbonene</w:t>
            </w:r>
            <w:proofErr w:type="spellEnd"/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3DE2" w14:textId="4610DB6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3.46</w:t>
            </w:r>
          </w:p>
        </w:tc>
      </w:tr>
      <w:tr w:rsidR="00626FB0" w:rsidRPr="00626FB0" w14:paraId="64A249B2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70C5A7D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85ABB" w14:textId="0E12D5B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2-Nonenal, (E)-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924C" w14:textId="0FBDED5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3.04</w:t>
            </w:r>
          </w:p>
        </w:tc>
      </w:tr>
      <w:tr w:rsidR="00626FB0" w:rsidRPr="00626FB0" w14:paraId="4A4925A7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0F2149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F5E4" w14:textId="4A41218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Naphthalene, 1,2,3,5,6,8a-hexahydro-4,7-dimethyl-1-(1-methylethyl)-, (1S-cis)-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DEEE" w14:textId="0445E95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2.60</w:t>
            </w:r>
          </w:p>
        </w:tc>
      </w:tr>
      <w:tr w:rsidR="00626FB0" w:rsidRPr="00626FB0" w14:paraId="4343898E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33665A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F71D" w14:textId="41B3017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Benzene, 1,2-dimethoxy-4-(1-propenyl)-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CA9C" w14:textId="09144DF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2.53</w:t>
            </w:r>
          </w:p>
        </w:tc>
      </w:tr>
      <w:tr w:rsidR="00626FB0" w:rsidRPr="00626FB0" w14:paraId="4B6AF24A" w14:textId="77777777" w:rsidTr="00D86161">
        <w:trPr>
          <w:trHeight w:val="276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100DFFC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8064" w14:textId="6FB415C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Naphthalene, 1,2,3,4,4a,5,6,8a-octahydro-7-methyl-4-methylene-1-(1-methylethyl)-, (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1.alpha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.,4a.beta.,8a.alpha.)-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5EDC" w14:textId="6B000DD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1.82</w:t>
            </w:r>
          </w:p>
        </w:tc>
      </w:tr>
      <w:tr w:rsidR="00626FB0" w:rsidRPr="00626FB0" w14:paraId="7A5A9FF5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0DDEEF3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D9F6" w14:textId="2C65AB5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Bicyclo</w:t>
            </w:r>
            <w:proofErr w:type="spellEnd"/>
            <w:r w:rsidRPr="00626FB0">
              <w:rPr>
                <w:rFonts w:ascii="Times New Roman" w:eastAsia="宋体" w:hAnsi="Times New Roman"/>
                <w:sz w:val="24"/>
              </w:rPr>
              <w:t>[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3.1.0]hexane, 4-methylene-1-(1-methylethyl)-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A8B9B" w14:textId="7C20D14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1.73</w:t>
            </w:r>
          </w:p>
        </w:tc>
      </w:tr>
      <w:tr w:rsidR="00626FB0" w:rsidRPr="00626FB0" w14:paraId="58F117C9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1B7745E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7DF16" w14:textId="4F4BD2EA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Caryophyllene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3DE3" w14:textId="120912D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1.53</w:t>
            </w:r>
          </w:p>
        </w:tc>
      </w:tr>
      <w:tr w:rsidR="00626FB0" w:rsidRPr="00626FB0" w14:paraId="4A04BC8E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42A708F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DF10" w14:textId="068F303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2,6-Nonadienal, (</w:t>
            </w: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E,Z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3CBB" w14:textId="0123B22C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1.52</w:t>
            </w:r>
          </w:p>
        </w:tc>
      </w:tr>
      <w:tr w:rsidR="00626FB0" w:rsidRPr="00626FB0" w14:paraId="27BDA801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2C27FA2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40D7" w14:textId="3F503E2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Benzoic acid, 2-methoxy-, methyl ester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F73E3" w14:textId="5176F81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1.40</w:t>
            </w:r>
          </w:p>
        </w:tc>
      </w:tr>
      <w:tr w:rsidR="00626FB0" w:rsidRPr="00626FB0" w14:paraId="6F08EEA9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1E2EE5A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D12D" w14:textId="5F54B44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(+)-epi-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Bicyclosesquiphellandrene</w:t>
            </w:r>
            <w:proofErr w:type="spellEnd"/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BAD6D" w14:textId="5C181D03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1.10</w:t>
            </w:r>
          </w:p>
        </w:tc>
      </w:tr>
      <w:tr w:rsidR="00626FB0" w:rsidRPr="00626FB0" w14:paraId="2384AF22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4B8AED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9292" w14:textId="46BC5C10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Methyleugenol</w:t>
            </w:r>
            <w:proofErr w:type="spellEnd"/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BDFC7" w14:textId="241DEA2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0.79</w:t>
            </w:r>
          </w:p>
        </w:tc>
      </w:tr>
      <w:tr w:rsidR="00626FB0" w:rsidRPr="00626FB0" w14:paraId="275DF776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43F7D06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1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2893" w14:textId="6F392A1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3-Cyclohexen-1-ol, 4-methyl-1-(1-methylethyl)-, (R)-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3744" w14:textId="2AACFA3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0.62</w:t>
            </w:r>
          </w:p>
        </w:tc>
      </w:tr>
      <w:tr w:rsidR="00626FB0" w:rsidRPr="00626FB0" w14:paraId="2D97C70F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AEB267C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3ADE" w14:textId="3C6AA07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Cyclohexene, 4-ethenyl-4-methyl-3-(1-methylethenyl)-1-(1-methylethyl)-, (3R-trans)-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05A0" w14:textId="4907E938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0.61</w:t>
            </w:r>
          </w:p>
        </w:tc>
      </w:tr>
      <w:tr w:rsidR="00626FB0" w:rsidRPr="00626FB0" w14:paraId="6D58C6B9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2BC4EB6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61CC" w14:textId="04F67D0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Eugenol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C76" w14:textId="4F8AEFF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0.58</w:t>
            </w:r>
          </w:p>
        </w:tc>
      </w:tr>
      <w:tr w:rsidR="00626FB0" w:rsidRPr="00626FB0" w14:paraId="2BE85C17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1CC8ACA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52A4C" w14:textId="3ED6297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Hexanal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60F5" w14:textId="2025DDA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0.41</w:t>
            </w:r>
          </w:p>
        </w:tc>
      </w:tr>
      <w:tr w:rsidR="00626FB0" w:rsidRPr="00626FB0" w14:paraId="19764DD5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C21A3F8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C0AC2" w14:textId="0245BF3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Bicyclo</w:t>
            </w:r>
            <w:proofErr w:type="spellEnd"/>
            <w:r w:rsidRPr="00626FB0">
              <w:rPr>
                <w:rFonts w:ascii="Times New Roman" w:eastAsia="宋体" w:hAnsi="Times New Roman"/>
                <w:sz w:val="24"/>
              </w:rPr>
              <w:t>[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2.2.1]heptan-2-ol, 1,7,7-trimethyl-, acetate, (1S-endo)-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67A7" w14:textId="67B45B1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0.39</w:t>
            </w:r>
          </w:p>
        </w:tc>
      </w:tr>
      <w:tr w:rsidR="00626FB0" w:rsidRPr="00626FB0" w14:paraId="299F454B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A94B35A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6EC4" w14:textId="3778F569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Farnesene</w:t>
            </w:r>
            <w:proofErr w:type="spellEnd"/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44B2" w14:textId="0D16F632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0.35</w:t>
            </w:r>
          </w:p>
        </w:tc>
      </w:tr>
      <w:tr w:rsidR="00626FB0" w:rsidRPr="00626FB0" w14:paraId="0EF61E27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E3225E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496A" w14:textId="56BD480A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1,6,10-Dodecatrien-3-ol, 3,7,11-trimethyl-, (E)-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E4552" w14:textId="44EF8D2B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0.29</w:t>
            </w:r>
          </w:p>
        </w:tc>
      </w:tr>
      <w:tr w:rsidR="00626FB0" w:rsidRPr="00626FB0" w14:paraId="1EA5AA71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2EF7CF6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A517" w14:textId="22F19DE1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D-Alanine, N-(4-butylbenzoyl)-, heptyl ester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0DEB" w14:textId="35077C85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0.27</w:t>
            </w:r>
          </w:p>
        </w:tc>
      </w:tr>
      <w:tr w:rsidR="00626FB0" w:rsidRPr="00626FB0" w14:paraId="51656A54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488821F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CDA2" w14:textId="54CFB85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Benzenemethanol</w:t>
            </w:r>
            <w:proofErr w:type="spellEnd"/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, 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.,.alpha.,4-trimethyl-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188AF" w14:textId="7B40C23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0.23</w:t>
            </w:r>
          </w:p>
        </w:tc>
      </w:tr>
      <w:tr w:rsidR="00626FB0" w:rsidRPr="00626FB0" w14:paraId="13D5E61C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AAD00AB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8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6608" w14:textId="297F9376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.gamma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.-Terpinene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0670" w14:textId="7E68D31C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0.16</w:t>
            </w:r>
          </w:p>
        </w:tc>
      </w:tr>
      <w:tr w:rsidR="00626FB0" w:rsidRPr="00626FB0" w14:paraId="4D687863" w14:textId="77777777" w:rsidTr="00D86161">
        <w:trPr>
          <w:trHeight w:val="265"/>
        </w:trPr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FE9778C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2</w:t>
            </w:r>
            <w:r w:rsidRPr="00626FB0">
              <w:rPr>
                <w:rFonts w:ascii="Times New Roman" w:eastAsia="宋体" w:hAnsi="Times New Roman"/>
                <w:sz w:val="24"/>
              </w:rPr>
              <w:t>9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BF241" w14:textId="6AE5152E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Phenol, 2-methoxy-4-(1-propenyl)-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6A87" w14:textId="1677CC7D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0.16</w:t>
            </w:r>
          </w:p>
        </w:tc>
      </w:tr>
      <w:tr w:rsidR="00626FB0" w:rsidRPr="00626FB0" w14:paraId="5AF60419" w14:textId="77777777" w:rsidTr="00D86161">
        <w:trPr>
          <w:trHeight w:val="54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3BDF4269" w14:textId="77777777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 w:hint="eastAsia"/>
                <w:sz w:val="24"/>
              </w:rPr>
              <w:t>3</w:t>
            </w:r>
            <w:r w:rsidRPr="00626FB0">
              <w:rPr>
                <w:rFonts w:ascii="Times New Roman" w:eastAsia="宋体" w:hAnsi="Times New Roman"/>
                <w:sz w:val="24"/>
              </w:rPr>
              <w:t>0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384D1" w14:textId="716A7234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626FB0">
              <w:rPr>
                <w:rFonts w:ascii="Times New Roman" w:eastAsia="宋体" w:hAnsi="Times New Roman"/>
                <w:sz w:val="24"/>
              </w:rPr>
              <w:t>.alpha</w:t>
            </w:r>
            <w:proofErr w:type="gramEnd"/>
            <w:r w:rsidRPr="00626FB0">
              <w:rPr>
                <w:rFonts w:ascii="Times New Roman" w:eastAsia="宋体" w:hAnsi="Times New Roman"/>
                <w:sz w:val="24"/>
              </w:rPr>
              <w:t>.-</w:t>
            </w:r>
            <w:proofErr w:type="spellStart"/>
            <w:r w:rsidRPr="00626FB0">
              <w:rPr>
                <w:rFonts w:ascii="Times New Roman" w:eastAsia="宋体" w:hAnsi="Times New Roman"/>
                <w:sz w:val="24"/>
              </w:rPr>
              <w:t>Calacorene</w:t>
            </w:r>
            <w:proofErr w:type="spellEnd"/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B3B7D" w14:textId="0CEC9FDF" w:rsidR="00626FB0" w:rsidRPr="00626FB0" w:rsidRDefault="00626FB0" w:rsidP="00C60137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26FB0">
              <w:rPr>
                <w:rFonts w:ascii="Times New Roman" w:eastAsia="宋体" w:hAnsi="Times New Roman"/>
                <w:sz w:val="24"/>
              </w:rPr>
              <w:t>0.15</w:t>
            </w:r>
          </w:p>
        </w:tc>
      </w:tr>
    </w:tbl>
    <w:p w14:paraId="05E9B716" w14:textId="464F3300" w:rsidR="00715E30" w:rsidRPr="00626FB0" w:rsidRDefault="00C4206A" w:rsidP="00C60137">
      <w:pPr>
        <w:jc w:val="center"/>
        <w:rPr>
          <w:rFonts w:ascii="Times New Roman" w:eastAsia="宋体" w:hAnsi="Times New Roman"/>
          <w:sz w:val="24"/>
        </w:rPr>
      </w:pPr>
      <w:r w:rsidRPr="00D77C67">
        <w:rPr>
          <w:rFonts w:ascii="Times New Roman" w:eastAsia="宋体" w:hAnsi="Times New Roman"/>
          <w:sz w:val="24"/>
          <w:szCs w:val="28"/>
        </w:rPr>
        <w:t>pCAMBIA1302</w:t>
      </w:r>
    </w:p>
    <w:p w14:paraId="08F12471" w14:textId="260FC19E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p w14:paraId="602FF3AB" w14:textId="77777777" w:rsidR="00715E30" w:rsidRPr="00626FB0" w:rsidRDefault="00715E30" w:rsidP="00C60137">
      <w:pPr>
        <w:jc w:val="center"/>
        <w:rPr>
          <w:rFonts w:ascii="Times New Roman" w:eastAsia="宋体" w:hAnsi="Times New Roman"/>
          <w:sz w:val="24"/>
        </w:rPr>
      </w:pPr>
    </w:p>
    <w:sectPr w:rsidR="00715E30" w:rsidRPr="00626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21AE9" w14:textId="77777777" w:rsidR="005241CD" w:rsidRDefault="005241CD" w:rsidP="002B12B8">
      <w:r>
        <w:separator/>
      </w:r>
    </w:p>
  </w:endnote>
  <w:endnote w:type="continuationSeparator" w:id="0">
    <w:p w14:paraId="5EE444FA" w14:textId="77777777" w:rsidR="005241CD" w:rsidRDefault="005241CD" w:rsidP="002B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5A33" w14:textId="77777777" w:rsidR="005241CD" w:rsidRDefault="005241CD" w:rsidP="002B12B8">
      <w:r>
        <w:separator/>
      </w:r>
    </w:p>
  </w:footnote>
  <w:footnote w:type="continuationSeparator" w:id="0">
    <w:p w14:paraId="14FE6C75" w14:textId="77777777" w:rsidR="005241CD" w:rsidRDefault="005241CD" w:rsidP="002B1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2C3"/>
    <w:rsid w:val="000B3CB1"/>
    <w:rsid w:val="001110F5"/>
    <w:rsid w:val="001853A6"/>
    <w:rsid w:val="001A56B9"/>
    <w:rsid w:val="002B12B8"/>
    <w:rsid w:val="005241CD"/>
    <w:rsid w:val="005563A5"/>
    <w:rsid w:val="00626FB0"/>
    <w:rsid w:val="006F0D3C"/>
    <w:rsid w:val="00715E30"/>
    <w:rsid w:val="0091187E"/>
    <w:rsid w:val="00A405EB"/>
    <w:rsid w:val="00A96B7A"/>
    <w:rsid w:val="00C4206A"/>
    <w:rsid w:val="00C60137"/>
    <w:rsid w:val="00C712C3"/>
    <w:rsid w:val="00CA5CCC"/>
    <w:rsid w:val="00E61684"/>
    <w:rsid w:val="00E65141"/>
    <w:rsid w:val="00F8229C"/>
    <w:rsid w:val="00F82C8F"/>
    <w:rsid w:val="00FB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355F7"/>
  <w15:chartTrackingRefBased/>
  <w15:docId w15:val="{D1C0D688-71DF-4472-85F0-8990F8CE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1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12B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1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12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wz178004@outlook.com</dc:creator>
  <cp:keywords/>
  <dc:description/>
  <cp:lastModifiedBy>杨 国霞</cp:lastModifiedBy>
  <cp:revision>15</cp:revision>
  <dcterms:created xsi:type="dcterms:W3CDTF">2022-08-11T04:06:00Z</dcterms:created>
  <dcterms:modified xsi:type="dcterms:W3CDTF">2022-08-24T05:58:00Z</dcterms:modified>
</cp:coreProperties>
</file>